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การจดทะเบียนพาณิชย์ (ตั้งใหม่) ตาม พ.ร.บ.ทะเบียนพาณิชย์ พ.ศ. 2499 กรณีผู้ขอจดทะเบียนเป็นห้างหุ้นส่วนสามัญ คณะบุคคล และกิจการร่วมค้า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 (ตั้งใหม่) ตาม พ.ร.บ.ทะเบียนพาณิชย์ พ.ศ. 2499 กรณีผู้ขอจดทะเบียนเป็นห้างหุ้นส่วนสามัญ คณะบุคคล และกิจการร่วมค้า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การจดทะเบียนพาณิชย์(ตั้งใหม่)ตาม พรบ.ทะเบียนพาณิชย์ พ.ศ.๒๔๙๙ กรณีผู้ขอเป็นห้างหุ้นส่วนสามัญ คณะบุคคล และกิจการร่วมค้า องค์การบริหารส่วนตำบลควนหนองคว้า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ส่วนการคลัง องค์การบริหารส่วนตำบลควนหนองคว้า/ติดต่อด้วยตนเอง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ผู้ประกอบพาณิชยกิจต้องยื่นขอจดทะเบียนพาณิชย์ภายใน 30 วัน นับตั้งแต่วันเริ่มประกอบกิจการ  (มาตรา 11)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ให้ผู้ประกอบการพาณิชยกิจซึ่งเป็นเจ้าของกิจการ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นายทะเบียนตรวจพิจารณาเอกสาร/แจ้งผล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ถึง 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เจ้าพนักงานจัดเก็บรายได้ รับชำระค่าธรรมเนียม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35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ผ่านการดำเนินการลดขั้นตอน และระยะเวลาปฏิบัติราชการมาแล้ว 25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(สำเนาบัตรประจำตัวของผู้เป็นหุ้นส่วนทุกคน พร้อมลงนามรับรองสำเนาถูกต้อง)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(สำเนาทะเบียนบ้านของผู้เป็นหุ้นส่วนทุกคน พร้อมลงนามรับรองสำเนาถูกต้อง)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คำขอจดทะเบียนพาณิชย์ (แบบ ทพ.)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หนังสือให้ความยินยอมให้ใช้สถานที่ตั้งสำนักงานแห่งใหญ่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ติดอากรแสตมป์ 10 บาท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สำเนาบัตรประจำตัวของผู้รับมอบอำนาจ (ถ้ามี)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                                                                                    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หนังสือรับรองรายการจดทะเบียนของห้างหุ้นส่วนจดทะเบียน (ห้างหุ้นส่วนสามัญนิติบุคคล ห้างหุ้นส่วนจำกัด บริษัทจำกัด หรือบริษัทมหาชนจำกัด แล้วแต่กรณี)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(ใช้ในกรณีเป็นกิจการร่วมค้า)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ค่าธรรมเนียมการจดทะเบียน (คำขอละ)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50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ค่าธรรมเนียมคัดสำเนาเอกสารชุดละ </w:t>
              <w:br/>
              <w:t xml:space="preserve"/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30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 ณ 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ร้องเรียนต่อกองทะเบียนธุรกิจ กรมพัฒนาธุรกิจการค้า 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(0-2547-4446-7</w:t>
              <w:br/>
              <w:t xml:space="preserve">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โทรศัพท์ : Call Center 1570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เว็บไซต์  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(หมายเลขโทรศัพท์/โทรสาร 075-355819 Email abtkwa@gmail.com หรือทางเว็ปไซด์ www.khuannongkhwa.go.th)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